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5486" w14:textId="3BE584C6" w:rsidR="0017395C" w:rsidRDefault="00AD6D07">
      <w:pPr>
        <w:rPr>
          <w:rFonts w:ascii="Arial" w:hAnsi="Arial" w:cs="Arial"/>
          <w:b/>
          <w:bCs/>
          <w:sz w:val="24"/>
          <w:szCs w:val="24"/>
        </w:rPr>
      </w:pPr>
      <w:r w:rsidRPr="001D3818">
        <w:rPr>
          <w:rFonts w:ascii="Arial" w:hAnsi="Arial" w:cs="Arial"/>
          <w:b/>
          <w:bCs/>
          <w:sz w:val="24"/>
          <w:szCs w:val="24"/>
        </w:rPr>
        <w:t xml:space="preserve">Dejvický </w:t>
      </w:r>
      <w:proofErr w:type="spellStart"/>
      <w:r w:rsidRPr="001D3818">
        <w:rPr>
          <w:rFonts w:ascii="Arial" w:hAnsi="Arial" w:cs="Arial"/>
          <w:b/>
          <w:bCs/>
          <w:sz w:val="24"/>
          <w:szCs w:val="24"/>
        </w:rPr>
        <w:t>VědaFest</w:t>
      </w:r>
      <w:proofErr w:type="spellEnd"/>
      <w:r w:rsidRPr="001D3818">
        <w:rPr>
          <w:rFonts w:ascii="Arial" w:hAnsi="Arial" w:cs="Arial"/>
          <w:b/>
          <w:bCs/>
          <w:sz w:val="24"/>
          <w:szCs w:val="24"/>
        </w:rPr>
        <w:t xml:space="preserve"> se blíží, nabízí vědu pro budoucnost</w:t>
      </w:r>
    </w:p>
    <w:p w14:paraId="1AE8D5E9" w14:textId="77777777" w:rsidR="00205D65" w:rsidRPr="001D3818" w:rsidRDefault="00205D65">
      <w:pPr>
        <w:rPr>
          <w:rFonts w:ascii="Arial" w:hAnsi="Arial" w:cs="Arial"/>
          <w:b/>
          <w:bCs/>
          <w:sz w:val="24"/>
          <w:szCs w:val="24"/>
        </w:rPr>
      </w:pPr>
    </w:p>
    <w:p w14:paraId="3E9A2C2D" w14:textId="028CABF8" w:rsidR="00AD6D07" w:rsidRDefault="00AD6D07">
      <w:pPr>
        <w:rPr>
          <w:rFonts w:ascii="Arial" w:hAnsi="Arial" w:cs="Arial"/>
          <w:b/>
          <w:bCs/>
          <w:sz w:val="24"/>
          <w:szCs w:val="24"/>
        </w:rPr>
      </w:pPr>
      <w:r w:rsidRPr="00205D65">
        <w:rPr>
          <w:rFonts w:ascii="Arial" w:hAnsi="Arial" w:cs="Arial"/>
          <w:b/>
          <w:bCs/>
          <w:sz w:val="24"/>
          <w:szCs w:val="24"/>
        </w:rPr>
        <w:t>24. června</w:t>
      </w:r>
      <w:r w:rsidRPr="00205D65">
        <w:rPr>
          <w:rFonts w:ascii="Arial" w:hAnsi="Arial" w:cs="Arial"/>
          <w:sz w:val="24"/>
          <w:szCs w:val="24"/>
        </w:rPr>
        <w:t xml:space="preserve"> budou pražské Dejvice znovu patřit vědě, a to </w:t>
      </w:r>
      <w:r w:rsidRPr="00205D65">
        <w:rPr>
          <w:rFonts w:ascii="Arial" w:hAnsi="Arial" w:cs="Arial"/>
          <w:b/>
          <w:bCs/>
          <w:sz w:val="24"/>
          <w:szCs w:val="24"/>
        </w:rPr>
        <w:t>Vědě pro budoucnost</w:t>
      </w:r>
      <w:r w:rsidRPr="00205D65">
        <w:rPr>
          <w:rFonts w:ascii="Arial" w:hAnsi="Arial" w:cs="Arial"/>
          <w:sz w:val="24"/>
          <w:szCs w:val="24"/>
        </w:rPr>
        <w:t xml:space="preserve">. Ve více než </w:t>
      </w:r>
      <w:r w:rsidRPr="00205D65">
        <w:rPr>
          <w:rFonts w:ascii="Arial" w:hAnsi="Arial" w:cs="Arial"/>
          <w:b/>
          <w:bCs/>
          <w:sz w:val="24"/>
          <w:szCs w:val="24"/>
        </w:rPr>
        <w:t>100 expozicích</w:t>
      </w:r>
      <w:r w:rsidRPr="00205D65">
        <w:rPr>
          <w:rFonts w:ascii="Arial" w:hAnsi="Arial" w:cs="Arial"/>
          <w:sz w:val="24"/>
          <w:szCs w:val="24"/>
        </w:rPr>
        <w:t xml:space="preserve"> se představí téměř všechny vědecké disciplíny</w:t>
      </w:r>
      <w:r w:rsidR="004B6DCA" w:rsidRPr="00205D65">
        <w:rPr>
          <w:rFonts w:ascii="Arial" w:hAnsi="Arial" w:cs="Arial"/>
          <w:sz w:val="24"/>
          <w:szCs w:val="24"/>
        </w:rPr>
        <w:t xml:space="preserve"> </w:t>
      </w:r>
      <w:r w:rsidRPr="00205D65">
        <w:rPr>
          <w:rFonts w:ascii="Arial" w:hAnsi="Arial" w:cs="Arial"/>
          <w:sz w:val="24"/>
          <w:szCs w:val="24"/>
        </w:rPr>
        <w:t xml:space="preserve">zábavně a hravě. Letošní </w:t>
      </w:r>
      <w:r w:rsidRPr="00205D65">
        <w:rPr>
          <w:rFonts w:ascii="Arial" w:hAnsi="Arial" w:cs="Arial"/>
          <w:b/>
          <w:bCs/>
          <w:sz w:val="24"/>
          <w:szCs w:val="24"/>
        </w:rPr>
        <w:t xml:space="preserve">14. ročník </w:t>
      </w:r>
      <w:proofErr w:type="spellStart"/>
      <w:r w:rsidRPr="00205D65">
        <w:rPr>
          <w:rFonts w:ascii="Arial" w:hAnsi="Arial" w:cs="Arial"/>
          <w:b/>
          <w:bCs/>
          <w:sz w:val="24"/>
          <w:szCs w:val="24"/>
        </w:rPr>
        <w:t>VědaFestu</w:t>
      </w:r>
      <w:proofErr w:type="spellEnd"/>
      <w:r w:rsidRPr="00205D65">
        <w:rPr>
          <w:rFonts w:ascii="Arial" w:hAnsi="Arial" w:cs="Arial"/>
          <w:sz w:val="24"/>
          <w:szCs w:val="24"/>
        </w:rPr>
        <w:t xml:space="preserve"> opět nabídne kromě stánků také tematické přednášky pro školy a science show na festivalovém pódiu. Otevřeno je od 8.30 do 18.30 a vstup je </w:t>
      </w:r>
      <w:r w:rsidRPr="00205D65">
        <w:rPr>
          <w:rFonts w:ascii="Arial" w:hAnsi="Arial" w:cs="Arial"/>
          <w:b/>
          <w:bCs/>
          <w:sz w:val="24"/>
          <w:szCs w:val="24"/>
        </w:rPr>
        <w:t>zdarma.</w:t>
      </w:r>
    </w:p>
    <w:p w14:paraId="457B7491" w14:textId="44CA45CB" w:rsidR="006C679E" w:rsidRPr="001D3818" w:rsidRDefault="004B6DCA">
      <w:pPr>
        <w:rPr>
          <w:rFonts w:ascii="Arial" w:hAnsi="Arial" w:cs="Arial"/>
        </w:rPr>
      </w:pPr>
      <w:r w:rsidRPr="001D3818">
        <w:rPr>
          <w:rFonts w:ascii="Arial" w:hAnsi="Arial" w:cs="Arial"/>
        </w:rPr>
        <w:t>N</w:t>
      </w:r>
      <w:r w:rsidR="006C679E" w:rsidRPr="001D3818">
        <w:rPr>
          <w:rFonts w:ascii="Arial" w:hAnsi="Arial" w:cs="Arial"/>
        </w:rPr>
        <w:t xml:space="preserve">a největším zábavném vědeckém festivalu pod širým nebem si mohou děti i dospělí zkusit jaké je to být badatelem, závodníkem, hasičem, pilotem, lékařem, vojákem nebo třeba vynálezcem, na vše si sáhnout, všechno vyzkoušet. </w:t>
      </w:r>
    </w:p>
    <w:p w14:paraId="419938F5" w14:textId="1EE4669F" w:rsidR="006C679E" w:rsidRDefault="006C679E" w:rsidP="004B6DCA">
      <w:pPr>
        <w:spacing w:line="240" w:lineRule="auto"/>
        <w:jc w:val="both"/>
        <w:rPr>
          <w:rFonts w:ascii="Arial" w:hAnsi="Arial" w:cs="Arial"/>
          <w:i/>
          <w:iCs/>
        </w:rPr>
      </w:pPr>
      <w:r w:rsidRPr="001D3818">
        <w:rPr>
          <w:rFonts w:ascii="Arial" w:hAnsi="Arial" w:cs="Arial"/>
          <w:i/>
          <w:iCs/>
        </w:rPr>
        <w:t xml:space="preserve">„Pro všechny zvídavé nadšence vědy bez rozdílu věku jsme letos připravili nové zajímavosti. Ať jste „fanda“ do jakéhokoli oboru na </w:t>
      </w:r>
      <w:proofErr w:type="spellStart"/>
      <w:r w:rsidRPr="001D3818">
        <w:rPr>
          <w:rFonts w:ascii="Arial" w:hAnsi="Arial" w:cs="Arial"/>
          <w:i/>
          <w:iCs/>
        </w:rPr>
        <w:t>VědaFestu</w:t>
      </w:r>
      <w:proofErr w:type="spellEnd"/>
      <w:r w:rsidRPr="001D3818">
        <w:rPr>
          <w:rFonts w:ascii="Arial" w:hAnsi="Arial" w:cs="Arial"/>
          <w:i/>
          <w:iCs/>
        </w:rPr>
        <w:t xml:space="preserve"> ho najdete, poučíte se, ale hlavně se budete výborně bavit!“ </w:t>
      </w:r>
      <w:r w:rsidRPr="001D3818">
        <w:rPr>
          <w:rFonts w:ascii="Arial" w:hAnsi="Arial" w:cs="Arial"/>
        </w:rPr>
        <w:t>zve k návštěvě Tamara Mašatová z organizačního týmu</w:t>
      </w:r>
      <w:r w:rsidRPr="001D3818">
        <w:rPr>
          <w:rFonts w:ascii="Arial" w:hAnsi="Arial" w:cs="Arial"/>
          <w:i/>
          <w:iCs/>
        </w:rPr>
        <w:t>.</w:t>
      </w:r>
    </w:p>
    <w:p w14:paraId="5A6F29A5" w14:textId="2609C184" w:rsidR="0069236C" w:rsidRPr="001D3818" w:rsidRDefault="00A016C8" w:rsidP="004B6DCA">
      <w:pPr>
        <w:spacing w:line="240" w:lineRule="auto"/>
        <w:jc w:val="both"/>
        <w:rPr>
          <w:rFonts w:ascii="Arial" w:hAnsi="Arial" w:cs="Arial"/>
          <w:b/>
          <w:bCs/>
        </w:rPr>
      </w:pPr>
      <w:r w:rsidRPr="001D3818">
        <w:rPr>
          <w:rFonts w:ascii="Arial" w:hAnsi="Arial" w:cs="Arial"/>
          <w:b/>
          <w:bCs/>
        </w:rPr>
        <w:t>Věda napříč obory</w:t>
      </w:r>
    </w:p>
    <w:p w14:paraId="5DD201BC" w14:textId="0EDA2561" w:rsidR="00F8268E" w:rsidRPr="005715F1" w:rsidRDefault="00F8268E" w:rsidP="004B6DCA">
      <w:pPr>
        <w:spacing w:line="240" w:lineRule="auto"/>
        <w:jc w:val="both"/>
        <w:rPr>
          <w:rFonts w:ascii="Arial" w:hAnsi="Arial" w:cs="Arial"/>
          <w:i/>
          <w:iCs/>
        </w:rPr>
      </w:pPr>
      <w:r w:rsidRPr="005715F1">
        <w:rPr>
          <w:rFonts w:ascii="Arial" w:hAnsi="Arial" w:cs="Arial"/>
          <w:i/>
          <w:iCs/>
        </w:rPr>
        <w:t>Navštivte stánek PPG a objevujte svět barev – od jejich výroby přes použití n</w:t>
      </w:r>
      <w:r w:rsidR="001B2A55" w:rsidRPr="005715F1">
        <w:rPr>
          <w:rFonts w:ascii="Arial" w:hAnsi="Arial" w:cs="Arial"/>
          <w:i/>
          <w:iCs/>
        </w:rPr>
        <w:t>a</w:t>
      </w:r>
      <w:r w:rsidRPr="005715F1">
        <w:rPr>
          <w:rFonts w:ascii="Arial" w:hAnsi="Arial" w:cs="Arial"/>
          <w:i/>
          <w:iCs/>
        </w:rPr>
        <w:t xml:space="preserve"> autech </w:t>
      </w:r>
      <w:r w:rsidR="001B2A55" w:rsidRPr="005715F1">
        <w:rPr>
          <w:rFonts w:ascii="Arial" w:hAnsi="Arial" w:cs="Arial"/>
          <w:i/>
          <w:iCs/>
        </w:rPr>
        <w:t>i</w:t>
      </w:r>
      <w:r w:rsidRPr="005715F1">
        <w:rPr>
          <w:rFonts w:ascii="Arial" w:hAnsi="Arial" w:cs="Arial"/>
          <w:i/>
          <w:iCs/>
        </w:rPr>
        <w:t xml:space="preserve"> hračkách až po to, jak </w:t>
      </w:r>
      <w:r w:rsidR="001B2A55" w:rsidRPr="005715F1">
        <w:rPr>
          <w:rFonts w:ascii="Arial" w:hAnsi="Arial" w:cs="Arial"/>
          <w:i/>
          <w:iCs/>
        </w:rPr>
        <w:t>naše oko</w:t>
      </w:r>
      <w:r w:rsidRPr="005715F1">
        <w:rPr>
          <w:rFonts w:ascii="Arial" w:hAnsi="Arial" w:cs="Arial"/>
          <w:i/>
          <w:iCs/>
        </w:rPr>
        <w:t xml:space="preserve"> celou barevnou </w:t>
      </w:r>
      <w:r w:rsidR="001B2A55" w:rsidRPr="005715F1">
        <w:rPr>
          <w:rFonts w:ascii="Arial" w:hAnsi="Arial" w:cs="Arial"/>
          <w:i/>
          <w:iCs/>
        </w:rPr>
        <w:t>škálu</w:t>
      </w:r>
      <w:r w:rsidRPr="005715F1">
        <w:rPr>
          <w:rFonts w:ascii="Arial" w:hAnsi="Arial" w:cs="Arial"/>
          <w:i/>
          <w:iCs/>
        </w:rPr>
        <w:t xml:space="preserve"> vůbec vním</w:t>
      </w:r>
      <w:r w:rsidR="001B2A55" w:rsidRPr="005715F1">
        <w:rPr>
          <w:rFonts w:ascii="Arial" w:hAnsi="Arial" w:cs="Arial"/>
          <w:i/>
          <w:iCs/>
        </w:rPr>
        <w:t>á</w:t>
      </w:r>
      <w:r w:rsidRPr="005715F1">
        <w:rPr>
          <w:rFonts w:ascii="Arial" w:hAnsi="Arial" w:cs="Arial"/>
          <w:i/>
          <w:iCs/>
        </w:rPr>
        <w:t>. Ověř</w:t>
      </w:r>
      <w:r w:rsidR="001B2A55" w:rsidRPr="005715F1">
        <w:rPr>
          <w:rFonts w:ascii="Arial" w:hAnsi="Arial" w:cs="Arial"/>
          <w:i/>
          <w:iCs/>
        </w:rPr>
        <w:t>te</w:t>
      </w:r>
      <w:r w:rsidRPr="005715F1">
        <w:rPr>
          <w:rFonts w:ascii="Arial" w:hAnsi="Arial" w:cs="Arial"/>
          <w:i/>
          <w:iCs/>
        </w:rPr>
        <w:t xml:space="preserve"> své znalosti v kvízu, </w:t>
      </w:r>
      <w:r w:rsidR="00107775" w:rsidRPr="005715F1">
        <w:rPr>
          <w:rFonts w:ascii="Arial" w:hAnsi="Arial" w:cs="Arial"/>
          <w:i/>
          <w:iCs/>
        </w:rPr>
        <w:t xml:space="preserve">soutěžte </w:t>
      </w:r>
      <w:r w:rsidRPr="005715F1">
        <w:rPr>
          <w:rFonts w:ascii="Arial" w:hAnsi="Arial" w:cs="Arial"/>
          <w:i/>
          <w:iCs/>
        </w:rPr>
        <w:t>o super ceny</w:t>
      </w:r>
      <w:r w:rsidR="001B2A55" w:rsidRPr="005715F1">
        <w:rPr>
          <w:rFonts w:ascii="Arial" w:hAnsi="Arial" w:cs="Arial"/>
          <w:i/>
          <w:iCs/>
        </w:rPr>
        <w:t xml:space="preserve"> nebo si </w:t>
      </w:r>
      <w:r w:rsidRPr="005715F1">
        <w:rPr>
          <w:rFonts w:ascii="Arial" w:hAnsi="Arial" w:cs="Arial"/>
          <w:i/>
          <w:iCs/>
        </w:rPr>
        <w:t>odnes</w:t>
      </w:r>
      <w:r w:rsidR="001B2A55" w:rsidRPr="005715F1">
        <w:rPr>
          <w:rFonts w:ascii="Arial" w:hAnsi="Arial" w:cs="Arial"/>
          <w:i/>
          <w:iCs/>
        </w:rPr>
        <w:t>te</w:t>
      </w:r>
      <w:r w:rsidRPr="005715F1">
        <w:rPr>
          <w:rFonts w:ascii="Arial" w:hAnsi="Arial" w:cs="Arial"/>
          <w:i/>
          <w:iCs/>
        </w:rPr>
        <w:t xml:space="preserve"> dočasné tetování. </w:t>
      </w:r>
    </w:p>
    <w:p w14:paraId="211C735F" w14:textId="09C01C37" w:rsidR="00D36762" w:rsidRPr="001D3818" w:rsidRDefault="00D36762" w:rsidP="004B6DCA">
      <w:pPr>
        <w:spacing w:line="240" w:lineRule="auto"/>
        <w:jc w:val="both"/>
        <w:rPr>
          <w:rFonts w:ascii="Arial" w:hAnsi="Arial" w:cs="Arial"/>
        </w:rPr>
      </w:pPr>
      <w:r w:rsidRPr="005E153A">
        <w:rPr>
          <w:rFonts w:ascii="Arial" w:hAnsi="Arial" w:cs="Arial"/>
          <w:b/>
          <w:bCs/>
        </w:rPr>
        <w:t>Muze</w:t>
      </w:r>
      <w:r w:rsidR="00E67E85" w:rsidRPr="005E153A">
        <w:rPr>
          <w:rFonts w:ascii="Arial" w:hAnsi="Arial" w:cs="Arial"/>
          <w:b/>
          <w:bCs/>
        </w:rPr>
        <w:t>um</w:t>
      </w:r>
      <w:r w:rsidRPr="005E153A">
        <w:rPr>
          <w:rFonts w:ascii="Arial" w:hAnsi="Arial" w:cs="Arial"/>
          <w:b/>
          <w:bCs/>
        </w:rPr>
        <w:t xml:space="preserve"> Prahy</w:t>
      </w:r>
      <w:r w:rsidRPr="001D3818">
        <w:rPr>
          <w:rFonts w:ascii="Arial" w:hAnsi="Arial" w:cs="Arial"/>
        </w:rPr>
        <w:t xml:space="preserve"> </w:t>
      </w:r>
      <w:r w:rsidR="00E67E85" w:rsidRPr="001D3818">
        <w:rPr>
          <w:rFonts w:ascii="Arial" w:hAnsi="Arial" w:cs="Arial"/>
        </w:rPr>
        <w:t>odhalí Prahu napříč časem. Předvede</w:t>
      </w:r>
      <w:r w:rsidRPr="001D3818">
        <w:rPr>
          <w:rFonts w:ascii="Arial" w:hAnsi="Arial" w:cs="Arial"/>
        </w:rPr>
        <w:t xml:space="preserve"> datování nálezů pomocí srovnávací typologie</w:t>
      </w:r>
      <w:r w:rsidR="00E67E85" w:rsidRPr="001D3818">
        <w:rPr>
          <w:rFonts w:ascii="Arial" w:hAnsi="Arial" w:cs="Arial"/>
        </w:rPr>
        <w:t xml:space="preserve"> a</w:t>
      </w:r>
      <w:r w:rsidRPr="001D3818">
        <w:rPr>
          <w:rFonts w:ascii="Arial" w:hAnsi="Arial" w:cs="Arial"/>
        </w:rPr>
        <w:t xml:space="preserve"> přid</w:t>
      </w:r>
      <w:r w:rsidR="00E67E85" w:rsidRPr="001D3818">
        <w:rPr>
          <w:rFonts w:ascii="Arial" w:hAnsi="Arial" w:cs="Arial"/>
        </w:rPr>
        <w:t>á</w:t>
      </w:r>
      <w:r w:rsidRPr="001D3818">
        <w:rPr>
          <w:rFonts w:ascii="Arial" w:hAnsi="Arial" w:cs="Arial"/>
        </w:rPr>
        <w:t xml:space="preserve"> experimentální archeologii: drcení obilí na originálních pravěkých drtidlech. </w:t>
      </w:r>
    </w:p>
    <w:p w14:paraId="23C145E9" w14:textId="3E521BB0" w:rsidR="00D36762" w:rsidRPr="001D3818" w:rsidRDefault="00E67E85" w:rsidP="004B6DCA">
      <w:pPr>
        <w:spacing w:line="240" w:lineRule="auto"/>
        <w:jc w:val="both"/>
        <w:rPr>
          <w:rFonts w:ascii="Arial" w:hAnsi="Arial" w:cs="Arial"/>
        </w:rPr>
      </w:pPr>
      <w:r w:rsidRPr="001D3818">
        <w:rPr>
          <w:rFonts w:ascii="Arial" w:hAnsi="Arial" w:cs="Arial"/>
        </w:rPr>
        <w:t>Mikrobiolo</w:t>
      </w:r>
      <w:r w:rsidR="003336FC" w:rsidRPr="001D3818">
        <w:rPr>
          <w:rFonts w:ascii="Arial" w:hAnsi="Arial" w:cs="Arial"/>
        </w:rPr>
        <w:t>go</w:t>
      </w:r>
      <w:r w:rsidRPr="001D3818">
        <w:rPr>
          <w:rFonts w:ascii="Arial" w:hAnsi="Arial" w:cs="Arial"/>
        </w:rPr>
        <w:t>vé z </w:t>
      </w:r>
      <w:r w:rsidRPr="005E153A">
        <w:rPr>
          <w:rFonts w:ascii="Arial" w:hAnsi="Arial" w:cs="Arial"/>
          <w:b/>
          <w:bCs/>
        </w:rPr>
        <w:t>Mikrobiologického stavu AV ČR</w:t>
      </w:r>
      <w:r w:rsidRPr="001D3818">
        <w:rPr>
          <w:rFonts w:ascii="Arial" w:hAnsi="Arial" w:cs="Arial"/>
        </w:rPr>
        <w:t xml:space="preserve"> ukáž</w:t>
      </w:r>
      <w:r w:rsidR="000F2EE2" w:rsidRPr="001D3818">
        <w:rPr>
          <w:rFonts w:ascii="Arial" w:hAnsi="Arial" w:cs="Arial"/>
        </w:rPr>
        <w:t>ou</w:t>
      </w:r>
      <w:r w:rsidRPr="001D3818">
        <w:rPr>
          <w:rFonts w:ascii="Arial" w:hAnsi="Arial" w:cs="Arial"/>
        </w:rPr>
        <w:t>, že houby nejsou jen hříbky</w:t>
      </w:r>
      <w:r w:rsidR="000F2EE2" w:rsidRPr="001D3818">
        <w:rPr>
          <w:rFonts w:ascii="Arial" w:hAnsi="Arial" w:cs="Arial"/>
        </w:rPr>
        <w:t>, že mohou škodit, ale i sloužit.</w:t>
      </w:r>
      <w:r w:rsidRPr="001D3818">
        <w:rPr>
          <w:rFonts w:ascii="Arial" w:hAnsi="Arial" w:cs="Arial"/>
        </w:rPr>
        <w:t xml:space="preserve"> </w:t>
      </w:r>
    </w:p>
    <w:p w14:paraId="1B5CD3E3" w14:textId="1EC99B24" w:rsidR="00D36762" w:rsidRPr="001D3818" w:rsidRDefault="00D36762" w:rsidP="004B6DCA">
      <w:pPr>
        <w:spacing w:line="240" w:lineRule="auto"/>
        <w:jc w:val="both"/>
        <w:rPr>
          <w:rFonts w:ascii="Arial" w:hAnsi="Arial" w:cs="Arial"/>
        </w:rPr>
      </w:pPr>
      <w:r w:rsidRPr="001D3818">
        <w:rPr>
          <w:rFonts w:ascii="Arial" w:hAnsi="Arial" w:cs="Arial"/>
        </w:rPr>
        <w:t>Co se stane, když mutace v DNA naruší jeho regulaci? Buňky se mohou začít dělit nekontrolovaně</w:t>
      </w:r>
      <w:r w:rsidR="000F2EE2" w:rsidRPr="001D3818">
        <w:rPr>
          <w:rFonts w:ascii="Arial" w:hAnsi="Arial" w:cs="Arial"/>
        </w:rPr>
        <w:t>:</w:t>
      </w:r>
      <w:r w:rsidRPr="001D3818">
        <w:rPr>
          <w:rFonts w:ascii="Arial" w:hAnsi="Arial" w:cs="Arial"/>
        </w:rPr>
        <w:t xml:space="preserve"> </w:t>
      </w:r>
      <w:r w:rsidR="00E67E85" w:rsidRPr="005E153A">
        <w:rPr>
          <w:rFonts w:ascii="Arial" w:hAnsi="Arial" w:cs="Arial"/>
          <w:b/>
          <w:bCs/>
        </w:rPr>
        <w:t>firma M.G.P.</w:t>
      </w:r>
      <w:r w:rsidR="00E67E85" w:rsidRPr="001D3818">
        <w:rPr>
          <w:rFonts w:ascii="Arial" w:hAnsi="Arial" w:cs="Arial"/>
        </w:rPr>
        <w:t xml:space="preserve"> ukáže</w:t>
      </w:r>
      <w:r w:rsidR="003336FC" w:rsidRPr="001D3818">
        <w:rPr>
          <w:rFonts w:ascii="Arial" w:hAnsi="Arial" w:cs="Arial"/>
        </w:rPr>
        <w:t>,</w:t>
      </w:r>
      <w:r w:rsidR="00E67E85" w:rsidRPr="001D3818">
        <w:rPr>
          <w:rFonts w:ascii="Arial" w:hAnsi="Arial" w:cs="Arial"/>
        </w:rPr>
        <w:t xml:space="preserve"> jak vzniká rakovina.</w:t>
      </w:r>
      <w:r w:rsidRPr="001D3818">
        <w:rPr>
          <w:rFonts w:ascii="Arial" w:hAnsi="Arial" w:cs="Arial"/>
        </w:rPr>
        <w:t xml:space="preserve"> </w:t>
      </w:r>
    </w:p>
    <w:p w14:paraId="22229AC8" w14:textId="40E98F91" w:rsidR="00444770" w:rsidRPr="001D3818" w:rsidRDefault="00E67E85" w:rsidP="004B6DCA">
      <w:pPr>
        <w:spacing w:line="240" w:lineRule="auto"/>
        <w:jc w:val="both"/>
        <w:rPr>
          <w:rFonts w:ascii="Arial" w:hAnsi="Arial" w:cs="Arial"/>
        </w:rPr>
      </w:pPr>
      <w:r w:rsidRPr="001D3818">
        <w:rPr>
          <w:rFonts w:ascii="Arial" w:hAnsi="Arial" w:cs="Arial"/>
        </w:rPr>
        <w:t xml:space="preserve">Že auto může mít </w:t>
      </w:r>
      <w:r w:rsidR="00D36762" w:rsidRPr="001D3818">
        <w:rPr>
          <w:rFonts w:ascii="Arial" w:hAnsi="Arial" w:cs="Arial"/>
        </w:rPr>
        <w:t>oči i vzadu na hlavě a sonar</w:t>
      </w:r>
      <w:r w:rsidRPr="001D3818">
        <w:rPr>
          <w:rFonts w:ascii="Arial" w:hAnsi="Arial" w:cs="Arial"/>
        </w:rPr>
        <w:t>: tak funguje kombinace kamer, radarů a l</w:t>
      </w:r>
      <w:r w:rsidR="003336FC" w:rsidRPr="001D3818">
        <w:rPr>
          <w:rFonts w:ascii="Arial" w:hAnsi="Arial" w:cs="Arial"/>
        </w:rPr>
        <w:t>a</w:t>
      </w:r>
      <w:r w:rsidRPr="001D3818">
        <w:rPr>
          <w:rFonts w:ascii="Arial" w:hAnsi="Arial" w:cs="Arial"/>
        </w:rPr>
        <w:t>serů</w:t>
      </w:r>
      <w:r w:rsidR="003336FC" w:rsidRPr="001D3818">
        <w:rPr>
          <w:rFonts w:ascii="Arial" w:hAnsi="Arial" w:cs="Arial"/>
        </w:rPr>
        <w:t>. To ukáže firma Valeo.</w:t>
      </w:r>
    </w:p>
    <w:p w14:paraId="5157D91A" w14:textId="0168AD44" w:rsidR="00444770" w:rsidRPr="001D3818" w:rsidRDefault="003336FC" w:rsidP="004B6DCA">
      <w:pPr>
        <w:spacing w:line="240" w:lineRule="auto"/>
        <w:jc w:val="both"/>
        <w:rPr>
          <w:rFonts w:ascii="Arial" w:hAnsi="Arial" w:cs="Arial"/>
        </w:rPr>
      </w:pPr>
      <w:r w:rsidRPr="005E153A">
        <w:rPr>
          <w:rFonts w:ascii="Arial" w:hAnsi="Arial" w:cs="Arial"/>
          <w:b/>
          <w:bCs/>
        </w:rPr>
        <w:t>S</w:t>
      </w:r>
      <w:r w:rsidR="00444770" w:rsidRPr="005E153A">
        <w:rPr>
          <w:rFonts w:ascii="Arial" w:hAnsi="Arial" w:cs="Arial"/>
          <w:b/>
          <w:bCs/>
        </w:rPr>
        <w:t>tavebnice Merkur</w:t>
      </w:r>
      <w:r w:rsidR="00444770" w:rsidRPr="001D3818">
        <w:rPr>
          <w:rFonts w:ascii="Arial" w:hAnsi="Arial" w:cs="Arial"/>
        </w:rPr>
        <w:t xml:space="preserve"> již přes 100 let úspěšně rozvíjí kreativitu a technické myšlení</w:t>
      </w:r>
      <w:r w:rsidRPr="001D3818">
        <w:rPr>
          <w:rFonts w:ascii="Arial" w:hAnsi="Arial" w:cs="Arial"/>
        </w:rPr>
        <w:t>. Přijďte si pohrát třeba se slavným „</w:t>
      </w:r>
      <w:proofErr w:type="spellStart"/>
      <w:r w:rsidRPr="001D3818">
        <w:rPr>
          <w:rFonts w:ascii="Arial" w:hAnsi="Arial" w:cs="Arial"/>
        </w:rPr>
        <w:t>čočkostrojem</w:t>
      </w:r>
      <w:proofErr w:type="spellEnd"/>
      <w:r w:rsidRPr="001D3818">
        <w:rPr>
          <w:rFonts w:ascii="Arial" w:hAnsi="Arial" w:cs="Arial"/>
        </w:rPr>
        <w:t>“</w:t>
      </w:r>
      <w:r w:rsidR="00444770" w:rsidRPr="001D3818">
        <w:rPr>
          <w:rFonts w:ascii="Arial" w:hAnsi="Arial" w:cs="Arial"/>
        </w:rPr>
        <w:t xml:space="preserve"> </w:t>
      </w:r>
      <w:r w:rsidRPr="001D3818">
        <w:rPr>
          <w:rFonts w:ascii="Arial" w:hAnsi="Arial" w:cs="Arial"/>
        </w:rPr>
        <w:t>Otto Wichterleho.</w:t>
      </w:r>
    </w:p>
    <w:p w14:paraId="494B8CF6" w14:textId="7324951D" w:rsidR="003336FC" w:rsidRDefault="003336FC" w:rsidP="004B6DCA">
      <w:pPr>
        <w:spacing w:line="240" w:lineRule="auto"/>
        <w:jc w:val="both"/>
        <w:rPr>
          <w:rFonts w:ascii="Arial" w:hAnsi="Arial" w:cs="Arial"/>
        </w:rPr>
      </w:pPr>
      <w:r w:rsidRPr="005E153A">
        <w:rPr>
          <w:rFonts w:ascii="Arial" w:hAnsi="Arial" w:cs="Arial"/>
          <w:b/>
          <w:bCs/>
        </w:rPr>
        <w:t>VŠCH</w:t>
      </w:r>
      <w:r w:rsidRPr="00726063">
        <w:rPr>
          <w:rFonts w:ascii="Arial" w:hAnsi="Arial" w:cs="Arial"/>
          <w:b/>
          <w:bCs/>
        </w:rPr>
        <w:t>T</w:t>
      </w:r>
      <w:r w:rsidR="000F2EE2" w:rsidRPr="001D3818">
        <w:rPr>
          <w:rFonts w:ascii="Arial" w:hAnsi="Arial" w:cs="Arial"/>
        </w:rPr>
        <w:t xml:space="preserve"> </w:t>
      </w:r>
      <w:r w:rsidRPr="001D3818">
        <w:rPr>
          <w:rFonts w:ascii="Arial" w:hAnsi="Arial" w:cs="Arial"/>
        </w:rPr>
        <w:t>předvede, že plasty nejsou jenom z ropy, že jednoho dne nemusí fungovat léky na které spoléháme i to čím v budoucnu živit moderní civilizaci.</w:t>
      </w:r>
    </w:p>
    <w:p w14:paraId="04E6FB6F" w14:textId="51E4D7A3" w:rsidR="00107775" w:rsidRPr="00107775" w:rsidRDefault="00107775" w:rsidP="00107775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„</w:t>
      </w:r>
      <w:r w:rsidRPr="00107775">
        <w:rPr>
          <w:rFonts w:ascii="Arial" w:hAnsi="Arial" w:cs="Arial"/>
          <w:i/>
          <w:iCs/>
        </w:rPr>
        <w:t xml:space="preserve">Pomocí učebnic nadchneme lidi pro přírodní a technické vědy jen obtížně. Proto jsme před třinácti lety stáli u zrodu </w:t>
      </w:r>
      <w:proofErr w:type="spellStart"/>
      <w:r w:rsidRPr="00107775">
        <w:rPr>
          <w:rFonts w:ascii="Arial" w:hAnsi="Arial" w:cs="Arial"/>
          <w:i/>
          <w:iCs/>
        </w:rPr>
        <w:t>VědaFestu</w:t>
      </w:r>
      <w:proofErr w:type="spellEnd"/>
      <w:r w:rsidRPr="00107775">
        <w:rPr>
          <w:rFonts w:ascii="Arial" w:hAnsi="Arial" w:cs="Arial"/>
          <w:i/>
          <w:iCs/>
        </w:rPr>
        <w:t>, kde dostali děti možnost vzít si různé technologie přímo do rukou. A mnohé z nich dnes řeší zásadní problémy lidstva – z čeho budeme stavět, co budeme jíst, čím se můžeme léčit – společně s námi.</w:t>
      </w:r>
      <w:r>
        <w:rPr>
          <w:rFonts w:ascii="Arial" w:hAnsi="Arial" w:cs="Arial"/>
          <w:i/>
          <w:iCs/>
        </w:rPr>
        <w:t xml:space="preserve">“ </w:t>
      </w:r>
      <w:r w:rsidRPr="005170FC">
        <w:rPr>
          <w:rFonts w:ascii="Arial" w:hAnsi="Arial" w:cs="Arial"/>
        </w:rPr>
        <w:t>říká</w:t>
      </w:r>
      <w:r>
        <w:rPr>
          <w:rFonts w:ascii="Arial" w:hAnsi="Arial" w:cs="Arial"/>
        </w:rPr>
        <w:t xml:space="preserve"> rektor VŠCHT Praha Milan Pospíšil.</w:t>
      </w:r>
    </w:p>
    <w:p w14:paraId="35DCF54A" w14:textId="77777777" w:rsidR="00846FBD" w:rsidRPr="00846FBD" w:rsidRDefault="00846FBD" w:rsidP="00846FBD">
      <w:pPr>
        <w:spacing w:line="240" w:lineRule="auto"/>
        <w:jc w:val="both"/>
        <w:rPr>
          <w:rFonts w:ascii="Arial" w:hAnsi="Arial" w:cs="Arial"/>
          <w:b/>
          <w:bCs/>
        </w:rPr>
      </w:pPr>
      <w:r w:rsidRPr="00846FBD">
        <w:rPr>
          <w:rFonts w:ascii="Arial" w:hAnsi="Arial" w:cs="Arial"/>
          <w:b/>
          <w:bCs/>
        </w:rPr>
        <w:t xml:space="preserve">ČVUT </w:t>
      </w:r>
      <w:r w:rsidRPr="00846FBD">
        <w:rPr>
          <w:rFonts w:ascii="Arial" w:hAnsi="Arial" w:cs="Arial"/>
        </w:rPr>
        <w:t xml:space="preserve">překvapí matematickými experimenty: jak změřit číslo π házením sirek? A jak učesat chlupatou </w:t>
      </w:r>
      <w:proofErr w:type="gramStart"/>
      <w:r w:rsidRPr="00846FBD">
        <w:rPr>
          <w:rFonts w:ascii="Arial" w:hAnsi="Arial" w:cs="Arial"/>
        </w:rPr>
        <w:t>kouli</w:t>
      </w:r>
      <w:proofErr w:type="gramEnd"/>
      <w:r w:rsidRPr="00846FBD">
        <w:rPr>
          <w:rFonts w:ascii="Arial" w:hAnsi="Arial" w:cs="Arial"/>
        </w:rPr>
        <w:t xml:space="preserve"> tak, aby se nevytvořil vír ani pěšinka? Můžete se těšit i na unikátní exponáty: hydraulický model slalomové dráhy, vesmírný rover, elektroformuli, železniční simulátor a workshop, který ukáže, že architektura je věda i umění zároveň. V off-line zóně si vyzkoušíte, jak se obejít bez mobilu a internetu, jak vyhledat informace v knize nebo najít cestu s papírovou mapou</w:t>
      </w:r>
      <w:r w:rsidRPr="00846FBD">
        <w:rPr>
          <w:rFonts w:ascii="Arial" w:hAnsi="Arial" w:cs="Arial"/>
          <w:b/>
          <w:bCs/>
        </w:rPr>
        <w:t>.</w:t>
      </w:r>
    </w:p>
    <w:p w14:paraId="28D980F2" w14:textId="473F1CE4" w:rsidR="00A17992" w:rsidRPr="009948E4" w:rsidRDefault="00A17992" w:rsidP="004B6DCA">
      <w:pPr>
        <w:spacing w:line="240" w:lineRule="auto"/>
        <w:jc w:val="both"/>
        <w:rPr>
          <w:rFonts w:ascii="Arial" w:eastAsia="Times New Roman" w:hAnsi="Arial" w:cs="Arial"/>
          <w:i/>
          <w:iCs/>
          <w:color w:val="000000"/>
          <w:kern w:val="0"/>
          <w:lang w:eastAsia="cs-CZ"/>
          <w14:ligatures w14:val="none"/>
        </w:rPr>
      </w:pPr>
      <w:r w:rsidRPr="00A17992">
        <w:rPr>
          <w:rFonts w:ascii="Arial" w:eastAsia="Times New Roman" w:hAnsi="Arial" w:cs="Arial"/>
          <w:i/>
          <w:iCs/>
          <w:color w:val="000000"/>
          <w:kern w:val="0"/>
          <w:lang w:eastAsia="cs-CZ"/>
          <w14:ligatures w14:val="none"/>
        </w:rPr>
        <w:t xml:space="preserve">„Věda budoucnosti začíná už dnes. Právě teď se totiž začíná psát zcela nová kapitola vědeckého poznání. Na ČVUT si velmi dobře uvědomujeme, že matematika bude v nadcházející epoše hrát stále důležitější společenskou roli. Pomáhá totiž lépe porozumět </w:t>
      </w:r>
      <w:r w:rsidRPr="00A17992">
        <w:rPr>
          <w:rFonts w:ascii="Arial" w:eastAsia="Times New Roman" w:hAnsi="Arial" w:cs="Arial"/>
          <w:i/>
          <w:iCs/>
          <w:color w:val="000000"/>
          <w:kern w:val="0"/>
          <w:lang w:eastAsia="cs-CZ"/>
          <w14:ligatures w14:val="none"/>
        </w:rPr>
        <w:lastRenderedPageBreak/>
        <w:t xml:space="preserve">fungování pokročilé umělé inteligence. Proto je tak zásadní přibližovat skrytý půvab matematických věd široké veřejnosti,“ </w:t>
      </w:r>
      <w:r w:rsidRPr="004721F5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říká rektor ČVUT prof. Michal </w:t>
      </w:r>
      <w:proofErr w:type="spellStart"/>
      <w:r w:rsidRPr="004721F5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Pěchouček</w:t>
      </w:r>
      <w:proofErr w:type="spellEnd"/>
      <w:r w:rsidRPr="004721F5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.</w:t>
      </w:r>
      <w:r>
        <w:rPr>
          <w:rFonts w:ascii="Arial" w:eastAsia="Times New Roman" w:hAnsi="Arial" w:cs="Arial"/>
          <w:i/>
          <w:iCs/>
          <w:color w:val="000000"/>
          <w:kern w:val="0"/>
          <w:lang w:eastAsia="cs-CZ"/>
          <w14:ligatures w14:val="none"/>
        </w:rPr>
        <w:t xml:space="preserve"> </w:t>
      </w:r>
    </w:p>
    <w:p w14:paraId="1DB56C5D" w14:textId="77777777" w:rsidR="0000205A" w:rsidRPr="001D3818" w:rsidRDefault="0000205A" w:rsidP="0000205A">
      <w:pPr>
        <w:rPr>
          <w:rFonts w:ascii="Arial" w:hAnsi="Arial" w:cs="Arial"/>
          <w:b/>
          <w:bCs/>
        </w:rPr>
      </w:pPr>
      <w:r w:rsidRPr="001D3818">
        <w:rPr>
          <w:rFonts w:ascii="Arial" w:hAnsi="Arial" w:cs="Arial"/>
          <w:b/>
          <w:bCs/>
        </w:rPr>
        <w:t>Zábavné show na festivalovém pódiu</w:t>
      </w:r>
    </w:p>
    <w:p w14:paraId="540AF8CF" w14:textId="4511F23D" w:rsidR="0000205A" w:rsidRPr="001D3818" w:rsidRDefault="0000205A" w:rsidP="0000205A">
      <w:pPr>
        <w:rPr>
          <w:rFonts w:ascii="Arial" w:hAnsi="Arial" w:cs="Arial"/>
        </w:rPr>
      </w:pPr>
      <w:r w:rsidRPr="001D3818">
        <w:rPr>
          <w:rFonts w:ascii="Arial" w:hAnsi="Arial" w:cs="Arial"/>
        </w:rPr>
        <w:t xml:space="preserve">Program ve stanech doplňuje po celý den i program na festivalovém pódiu. Kromě chemických show návštěvníci uvidí i mistrovství psích detektivů, šikovnost psích asistentů i vyhlašování </w:t>
      </w:r>
      <w:r w:rsidR="00205D65">
        <w:rPr>
          <w:rFonts w:ascii="Arial" w:hAnsi="Arial" w:cs="Arial"/>
        </w:rPr>
        <w:t>vítězů</w:t>
      </w:r>
      <w:r w:rsidRPr="001D3818">
        <w:rPr>
          <w:rFonts w:ascii="Arial" w:hAnsi="Arial" w:cs="Arial"/>
        </w:rPr>
        <w:t xml:space="preserve"> </w:t>
      </w:r>
      <w:proofErr w:type="spellStart"/>
      <w:r w:rsidRPr="001D3818">
        <w:rPr>
          <w:rFonts w:ascii="Arial" w:hAnsi="Arial" w:cs="Arial"/>
        </w:rPr>
        <w:t>VědaFestové</w:t>
      </w:r>
      <w:proofErr w:type="spellEnd"/>
      <w:r w:rsidRPr="001D3818">
        <w:rPr>
          <w:rFonts w:ascii="Arial" w:hAnsi="Arial" w:cs="Arial"/>
        </w:rPr>
        <w:t xml:space="preserve"> soutěže. Soutěže a kvízy s odměnami čekají na návštěvníky na mnoha </w:t>
      </w:r>
      <w:r w:rsidR="00205D65">
        <w:rPr>
          <w:rFonts w:ascii="Arial" w:hAnsi="Arial" w:cs="Arial"/>
        </w:rPr>
        <w:t xml:space="preserve">dalších </w:t>
      </w:r>
      <w:r w:rsidRPr="001D3818">
        <w:rPr>
          <w:rFonts w:ascii="Arial" w:hAnsi="Arial" w:cs="Arial"/>
        </w:rPr>
        <w:t>stáncích.</w:t>
      </w:r>
    </w:p>
    <w:p w14:paraId="65DE3191" w14:textId="77777777" w:rsidR="004B6DCA" w:rsidRPr="001D3818" w:rsidRDefault="004B6DCA" w:rsidP="004B6DCA">
      <w:pPr>
        <w:rPr>
          <w:rFonts w:ascii="Arial" w:hAnsi="Arial" w:cs="Arial"/>
          <w:b/>
          <w:bCs/>
        </w:rPr>
      </w:pPr>
      <w:r w:rsidRPr="001D3818">
        <w:rPr>
          <w:rFonts w:ascii="Arial" w:hAnsi="Arial" w:cs="Arial"/>
          <w:b/>
          <w:bCs/>
        </w:rPr>
        <w:t>Věda z různých úhlů pohledu</w:t>
      </w:r>
    </w:p>
    <w:p w14:paraId="3D8A8652" w14:textId="13AB85BB" w:rsidR="000F2EE2" w:rsidRDefault="004B6DCA" w:rsidP="004B6DCA">
      <w:pPr>
        <w:rPr>
          <w:rFonts w:ascii="Arial" w:hAnsi="Arial" w:cs="Arial"/>
        </w:rPr>
      </w:pPr>
      <w:r w:rsidRPr="001D3818">
        <w:rPr>
          <w:rFonts w:ascii="Arial" w:hAnsi="Arial" w:cs="Arial"/>
        </w:rPr>
        <w:t xml:space="preserve">Součástí programu </w:t>
      </w:r>
      <w:r w:rsidR="000F2EE2" w:rsidRPr="001D3818">
        <w:rPr>
          <w:rFonts w:ascii="Arial" w:hAnsi="Arial" w:cs="Arial"/>
        </w:rPr>
        <w:t>jsou</w:t>
      </w:r>
      <w:r w:rsidRPr="001D3818">
        <w:rPr>
          <w:rFonts w:ascii="Arial" w:hAnsi="Arial" w:cs="Arial"/>
        </w:rPr>
        <w:t xml:space="preserve"> i přednášky pro školy. Studenti se mohou těšit třeba na elektromobilitu v praxi, jak auta vidí a slyší „šestým smyslem“, jak mikrobiologové využívají k recyklace zdánlivě neslučitelné věci nebo jaká vede cesta od DNA k</w:t>
      </w:r>
      <w:r w:rsidR="000F2EE2" w:rsidRPr="001D3818">
        <w:rPr>
          <w:rFonts w:ascii="Arial" w:hAnsi="Arial" w:cs="Arial"/>
        </w:rPr>
        <w:t> </w:t>
      </w:r>
      <w:r w:rsidRPr="001D3818">
        <w:rPr>
          <w:rFonts w:ascii="Arial" w:hAnsi="Arial" w:cs="Arial"/>
        </w:rPr>
        <w:t>pacientovi</w:t>
      </w:r>
      <w:r w:rsidR="000F2EE2" w:rsidRPr="001D3818">
        <w:rPr>
          <w:rFonts w:ascii="Arial" w:hAnsi="Arial" w:cs="Arial"/>
        </w:rPr>
        <w:t xml:space="preserve"> (EN). Registrace na</w:t>
      </w:r>
      <w:r w:rsidR="0000205A" w:rsidRPr="001D3818">
        <w:rPr>
          <w:rFonts w:ascii="Arial" w:hAnsi="Arial" w:cs="Arial"/>
        </w:rPr>
        <w:t xml:space="preserve"> </w:t>
      </w:r>
      <w:hyperlink r:id="rId5" w:history="1">
        <w:r w:rsidR="0000205A" w:rsidRPr="001D3818">
          <w:rPr>
            <w:rStyle w:val="Hypertextovodkaz"/>
            <w:rFonts w:ascii="Arial" w:hAnsi="Arial" w:cs="Arial"/>
          </w:rPr>
          <w:t>www.vedafest.cz/program</w:t>
        </w:r>
      </w:hyperlink>
      <w:r w:rsidR="0000205A" w:rsidRPr="001D3818">
        <w:rPr>
          <w:rFonts w:ascii="Arial" w:hAnsi="Arial" w:cs="Arial"/>
        </w:rPr>
        <w:t>.</w:t>
      </w:r>
    </w:p>
    <w:p w14:paraId="322E1351" w14:textId="22E07083" w:rsidR="0000205A" w:rsidRPr="001D3818" w:rsidRDefault="0000205A" w:rsidP="004B6DCA">
      <w:pPr>
        <w:rPr>
          <w:rFonts w:ascii="Arial" w:hAnsi="Arial" w:cs="Arial"/>
          <w:b/>
          <w:bCs/>
        </w:rPr>
      </w:pPr>
      <w:r w:rsidRPr="001D3818">
        <w:rPr>
          <w:rFonts w:ascii="Arial" w:hAnsi="Arial" w:cs="Arial"/>
          <w:b/>
          <w:bCs/>
        </w:rPr>
        <w:t>Nebojte se zeptat!</w:t>
      </w:r>
    </w:p>
    <w:p w14:paraId="370AF5F1" w14:textId="77777777" w:rsidR="00205D65" w:rsidRDefault="00205D65" w:rsidP="00205D65">
      <w:pPr>
        <w:rPr>
          <w:rFonts w:ascii="Arial" w:hAnsi="Arial" w:cs="Arial"/>
        </w:rPr>
      </w:pPr>
      <w:proofErr w:type="spellStart"/>
      <w:r w:rsidRPr="00205D65">
        <w:rPr>
          <w:rFonts w:ascii="Arial" w:hAnsi="Arial" w:cs="Arial"/>
        </w:rPr>
        <w:t>VědaFest</w:t>
      </w:r>
      <w:proofErr w:type="spellEnd"/>
      <w:r w:rsidRPr="00205D65">
        <w:rPr>
          <w:rFonts w:ascii="Arial" w:hAnsi="Arial" w:cs="Arial"/>
        </w:rPr>
        <w:t xml:space="preserve"> – to je jedinečný den plný pokusů, vynálezů a interaktivních zážitků! Student, dítě, rodič nebo zvídavý dospělý, na festivalu si každý může vyzkoušet úžasné experimenty, setkat se s vědci a zábavnou formou objevovat, jak věda mění svět kolem nás.</w:t>
      </w:r>
    </w:p>
    <w:p w14:paraId="3A89F65E" w14:textId="77777777" w:rsidR="00205D65" w:rsidRPr="00205D65" w:rsidRDefault="00205D65" w:rsidP="00205D65">
      <w:pPr>
        <w:rPr>
          <w:rFonts w:ascii="Arial" w:hAnsi="Arial" w:cs="Arial"/>
        </w:rPr>
      </w:pPr>
      <w:r w:rsidRPr="00205D65">
        <w:rPr>
          <w:rFonts w:ascii="Arial" w:hAnsi="Arial" w:cs="Arial"/>
        </w:rPr>
        <w:t xml:space="preserve">Na všech expozicích se návštěvníci nejen pobaví, ale hlavně porozumí! Ptejte se proč. Proto je tu </w:t>
      </w:r>
      <w:proofErr w:type="spellStart"/>
      <w:r w:rsidRPr="00205D65">
        <w:rPr>
          <w:rFonts w:ascii="Arial" w:hAnsi="Arial" w:cs="Arial"/>
        </w:rPr>
        <w:t>VědaFest</w:t>
      </w:r>
      <w:proofErr w:type="spellEnd"/>
      <w:r w:rsidRPr="00205D65">
        <w:rPr>
          <w:rFonts w:ascii="Arial" w:hAnsi="Arial" w:cs="Arial"/>
        </w:rPr>
        <w:t>!</w:t>
      </w:r>
    </w:p>
    <w:p w14:paraId="77B4F839" w14:textId="3F732E2C" w:rsidR="001D3818" w:rsidRDefault="001D3818" w:rsidP="001D3818">
      <w:pPr>
        <w:rPr>
          <w:rFonts w:ascii="Arial" w:hAnsi="Arial" w:cs="Arial"/>
        </w:rPr>
      </w:pPr>
      <w:r w:rsidRPr="001D3818">
        <w:rPr>
          <w:rFonts w:ascii="Arial" w:hAnsi="Arial" w:cs="Arial"/>
          <w:noProof/>
        </w:rPr>
        <w:drawing>
          <wp:inline distT="0" distB="0" distL="0" distR="0" wp14:anchorId="0C3C1316" wp14:editId="353A9DED">
            <wp:extent cx="3895725" cy="2124075"/>
            <wp:effectExtent l="0" t="0" r="9525" b="9525"/>
            <wp:docPr id="126423786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4072" w14:textId="77777777" w:rsidR="00205D65" w:rsidRDefault="00205D65" w:rsidP="00205D65">
      <w:pPr>
        <w:rPr>
          <w:rFonts w:ascii="Arial" w:hAnsi="Arial" w:cs="Arial"/>
        </w:rPr>
      </w:pPr>
      <w:r w:rsidRPr="00205D65">
        <w:rPr>
          <w:rFonts w:ascii="Arial" w:hAnsi="Arial" w:cs="Arial"/>
        </w:rPr>
        <w:t xml:space="preserve">Více se dozvíte na </w:t>
      </w:r>
      <w:hyperlink r:id="rId7" w:history="1">
        <w:r w:rsidRPr="00205D65">
          <w:rPr>
            <w:rStyle w:val="Hypertextovodkaz"/>
            <w:rFonts w:ascii="Arial" w:hAnsi="Arial" w:cs="Arial"/>
          </w:rPr>
          <w:t>www.vedafest.cz</w:t>
        </w:r>
      </w:hyperlink>
    </w:p>
    <w:p w14:paraId="3CF18F11" w14:textId="77777777" w:rsidR="00205D65" w:rsidRDefault="00205D65" w:rsidP="00205D65">
      <w:pPr>
        <w:rPr>
          <w:rFonts w:ascii="Arial" w:hAnsi="Arial" w:cs="Arial"/>
        </w:rPr>
      </w:pPr>
    </w:p>
    <w:p w14:paraId="7A0D35C5" w14:textId="728A924C" w:rsidR="00205D65" w:rsidRPr="00205D65" w:rsidRDefault="00205D65" w:rsidP="00205D65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VědaFes</w:t>
      </w:r>
      <w:r w:rsidRPr="00205D65">
        <w:rPr>
          <w:rFonts w:ascii="Arial" w:hAnsi="Arial" w:cs="Arial"/>
          <w:sz w:val="20"/>
          <w:szCs w:val="20"/>
        </w:rPr>
        <w:t>t</w:t>
      </w:r>
      <w:proofErr w:type="spellEnd"/>
      <w:r w:rsidRPr="00205D65">
        <w:rPr>
          <w:rFonts w:ascii="Arial" w:hAnsi="Arial" w:cs="Arial"/>
          <w:sz w:val="20"/>
          <w:szCs w:val="20"/>
        </w:rPr>
        <w:t xml:space="preserve"> je společným projektem Domu dětí a mládeže hl. m. Prahy, Vysoké školy chemicko-technologické v Prahe a Českého vysokého učení technického v Praze od roku 2011. Akce se koná za podpory Městské části Praha 6. </w:t>
      </w:r>
    </w:p>
    <w:p w14:paraId="67D4CE42" w14:textId="4E4449A2" w:rsidR="00205D65" w:rsidRPr="00205D65" w:rsidRDefault="00205D65" w:rsidP="00205D65">
      <w:pPr>
        <w:rPr>
          <w:rFonts w:ascii="Arial" w:hAnsi="Arial" w:cs="Arial"/>
          <w:sz w:val="20"/>
          <w:szCs w:val="20"/>
        </w:rPr>
      </w:pPr>
      <w:proofErr w:type="spellStart"/>
      <w:r w:rsidRPr="00205D65">
        <w:rPr>
          <w:rFonts w:ascii="Arial" w:hAnsi="Arial" w:cs="Arial"/>
          <w:sz w:val="20"/>
          <w:szCs w:val="20"/>
        </w:rPr>
        <w:t>Kontant</w:t>
      </w:r>
      <w:proofErr w:type="spellEnd"/>
      <w:r w:rsidRPr="00205D65">
        <w:rPr>
          <w:rFonts w:ascii="Arial" w:hAnsi="Arial" w:cs="Arial"/>
          <w:sz w:val="20"/>
          <w:szCs w:val="20"/>
        </w:rPr>
        <w:t xml:space="preserve">: Irena Krumlová, </w:t>
      </w:r>
      <w:hyperlink r:id="rId8" w:history="1">
        <w:r w:rsidRPr="00205D65">
          <w:rPr>
            <w:rStyle w:val="Hypertextovodkaz"/>
            <w:rFonts w:ascii="Arial" w:hAnsi="Arial" w:cs="Arial"/>
            <w:sz w:val="20"/>
            <w:szCs w:val="20"/>
          </w:rPr>
          <w:t>krumlova@vedafest.cz</w:t>
        </w:r>
      </w:hyperlink>
      <w:r w:rsidRPr="00205D65">
        <w:rPr>
          <w:rFonts w:ascii="Arial" w:hAnsi="Arial" w:cs="Arial"/>
          <w:sz w:val="20"/>
          <w:szCs w:val="20"/>
        </w:rPr>
        <w:t xml:space="preserve">, mobil: 604 861 827 </w:t>
      </w:r>
    </w:p>
    <w:p w14:paraId="1701C57D" w14:textId="77777777" w:rsidR="00205D65" w:rsidRPr="00205D65" w:rsidRDefault="00205D65" w:rsidP="001D3818">
      <w:pPr>
        <w:rPr>
          <w:rFonts w:ascii="Arial" w:hAnsi="Arial" w:cs="Arial"/>
          <w:sz w:val="20"/>
          <w:szCs w:val="20"/>
        </w:rPr>
      </w:pPr>
    </w:p>
    <w:p w14:paraId="610A7101" w14:textId="27533207" w:rsidR="001D3818" w:rsidRPr="00205D65" w:rsidRDefault="001D3818" w:rsidP="001D3818">
      <w:pPr>
        <w:rPr>
          <w:rFonts w:ascii="Arial" w:hAnsi="Arial" w:cs="Arial"/>
          <w:sz w:val="20"/>
          <w:szCs w:val="20"/>
        </w:rPr>
      </w:pPr>
    </w:p>
    <w:p w14:paraId="4914066C" w14:textId="77777777" w:rsidR="001D3818" w:rsidRPr="001D3818" w:rsidRDefault="001D3818" w:rsidP="004B6DCA">
      <w:pPr>
        <w:rPr>
          <w:rFonts w:ascii="Arial" w:hAnsi="Arial" w:cs="Arial"/>
        </w:rPr>
      </w:pPr>
    </w:p>
    <w:p w14:paraId="6B0A55B4" w14:textId="77777777" w:rsidR="0000205A" w:rsidRPr="001D3818" w:rsidRDefault="0000205A" w:rsidP="004B6DCA">
      <w:pPr>
        <w:rPr>
          <w:rFonts w:ascii="Arial" w:hAnsi="Arial" w:cs="Arial"/>
        </w:rPr>
      </w:pPr>
    </w:p>
    <w:p w14:paraId="6831259E" w14:textId="77777777" w:rsidR="0000205A" w:rsidRPr="001D3818" w:rsidRDefault="0000205A" w:rsidP="004B6DCA">
      <w:pPr>
        <w:rPr>
          <w:rFonts w:ascii="Arial" w:hAnsi="Arial" w:cs="Arial"/>
        </w:rPr>
      </w:pPr>
    </w:p>
    <w:sectPr w:rsidR="0000205A" w:rsidRPr="001D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30612"/>
    <w:multiLevelType w:val="hybridMultilevel"/>
    <w:tmpl w:val="C638FDCA"/>
    <w:lvl w:ilvl="0" w:tplc="CE10C97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4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07"/>
    <w:rsid w:val="0000205A"/>
    <w:rsid w:val="00034ACB"/>
    <w:rsid w:val="000A33E6"/>
    <w:rsid w:val="000F2EE2"/>
    <w:rsid w:val="000F40D3"/>
    <w:rsid w:val="00107775"/>
    <w:rsid w:val="001114D6"/>
    <w:rsid w:val="0017395C"/>
    <w:rsid w:val="001B2A55"/>
    <w:rsid w:val="001D3818"/>
    <w:rsid w:val="00205D65"/>
    <w:rsid w:val="003336FC"/>
    <w:rsid w:val="003436F6"/>
    <w:rsid w:val="00347EAB"/>
    <w:rsid w:val="003C39D8"/>
    <w:rsid w:val="00420103"/>
    <w:rsid w:val="00444770"/>
    <w:rsid w:val="00467D18"/>
    <w:rsid w:val="004721F5"/>
    <w:rsid w:val="0049595E"/>
    <w:rsid w:val="004B6DCA"/>
    <w:rsid w:val="004E4722"/>
    <w:rsid w:val="004F1FF5"/>
    <w:rsid w:val="005170FC"/>
    <w:rsid w:val="005715F1"/>
    <w:rsid w:val="005E153A"/>
    <w:rsid w:val="00603FC4"/>
    <w:rsid w:val="0069236C"/>
    <w:rsid w:val="006C679E"/>
    <w:rsid w:val="00726063"/>
    <w:rsid w:val="00846FBD"/>
    <w:rsid w:val="008819D8"/>
    <w:rsid w:val="00973BAD"/>
    <w:rsid w:val="009948E4"/>
    <w:rsid w:val="009A45A8"/>
    <w:rsid w:val="009F26F9"/>
    <w:rsid w:val="00A016C8"/>
    <w:rsid w:val="00A17992"/>
    <w:rsid w:val="00A73EF0"/>
    <w:rsid w:val="00AB4302"/>
    <w:rsid w:val="00AD6D07"/>
    <w:rsid w:val="00AF0393"/>
    <w:rsid w:val="00B3169C"/>
    <w:rsid w:val="00BF751D"/>
    <w:rsid w:val="00D02084"/>
    <w:rsid w:val="00D36762"/>
    <w:rsid w:val="00E67E85"/>
    <w:rsid w:val="00F8268E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A011"/>
  <w15:chartTrackingRefBased/>
  <w15:docId w15:val="{1E125812-2D89-49C4-95AC-89C8AE40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6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6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6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6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6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6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6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6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6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6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6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6D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D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6D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6D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6D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6D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6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6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6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6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6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6D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6D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6D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6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6D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6D0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0205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2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mlova@vedafes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dafe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edafest.cz/progr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fd1e5e-bb06-40df-8eeb-2a295fe4dda5}" enabled="0" method="" siteId="{9dfd1e5e-bb06-40df-8eeb-2a295fe4dd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Krumlová Irena</dc:creator>
  <cp:keywords/>
  <dc:description/>
  <cp:lastModifiedBy>Krumlová Irena</cp:lastModifiedBy>
  <cp:revision>7</cp:revision>
  <dcterms:created xsi:type="dcterms:W3CDTF">2026-06-01T14:25:00Z</dcterms:created>
  <dcterms:modified xsi:type="dcterms:W3CDTF">2026-07-13T20:20:00Z</dcterms:modified>
</cp:coreProperties>
</file>